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7B8F" w14:textId="77777777" w:rsidR="003D47E4" w:rsidRPr="003D47E4" w:rsidRDefault="003D47E4" w:rsidP="003D4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E4">
        <w:rPr>
          <w:rFonts w:ascii="Times New Roman" w:eastAsia="Times New Roman" w:hAnsi="Times New Roman" w:cs="Times New Roman"/>
          <w:sz w:val="24"/>
          <w:szCs w:val="24"/>
        </w:rPr>
        <w:t>The figures in the tables are filled as examples. Please ensure that after reviewing, the figures are completely removed, and the tables are filled from the beginning.</w:t>
      </w:r>
    </w:p>
    <w:p w14:paraId="1308F79E" w14:textId="4868B7B8" w:rsidR="003D47E4" w:rsidRPr="003D47E4" w:rsidRDefault="003D47E4" w:rsidP="00EB4179">
      <w:pPr>
        <w:pStyle w:val="Heading3"/>
        <w:numPr>
          <w:ilvl w:val="0"/>
          <w:numId w:val="11"/>
        </w:numPr>
      </w:pPr>
      <w:r w:rsidRPr="003D47E4">
        <w:t>Company Name:</w:t>
      </w:r>
    </w:p>
    <w:p w14:paraId="01FACF89" w14:textId="1EAC0521" w:rsidR="007902AD" w:rsidRDefault="003D47E4" w:rsidP="007902AD">
      <w:pPr>
        <w:pStyle w:val="Heading3"/>
        <w:numPr>
          <w:ilvl w:val="0"/>
          <w:numId w:val="11"/>
        </w:numPr>
      </w:pPr>
      <w:r w:rsidRPr="003D47E4">
        <w:t>Specifications of the Buildings Planned for Construction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2465"/>
        <w:gridCol w:w="1216"/>
      </w:tblGrid>
      <w:tr w:rsidR="007902AD" w14:paraId="66B829C3" w14:textId="77777777" w:rsidTr="007902AD">
        <w:trPr>
          <w:jc w:val="center"/>
        </w:trPr>
        <w:tc>
          <w:tcPr>
            <w:tcW w:w="0" w:type="auto"/>
            <w:hideMark/>
          </w:tcPr>
          <w:p w14:paraId="0DF85EF7" w14:textId="77777777" w:rsidR="007902AD" w:rsidRDefault="007902A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Row</w:t>
            </w:r>
          </w:p>
        </w:tc>
        <w:tc>
          <w:tcPr>
            <w:tcW w:w="0" w:type="auto"/>
            <w:hideMark/>
          </w:tcPr>
          <w:p w14:paraId="0C5FD2F2" w14:textId="77777777" w:rsidR="007902AD" w:rsidRDefault="007902A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Building Type (Usage)</w:t>
            </w:r>
          </w:p>
        </w:tc>
        <w:tc>
          <w:tcPr>
            <w:tcW w:w="0" w:type="auto"/>
            <w:hideMark/>
          </w:tcPr>
          <w:p w14:paraId="532C54A5" w14:textId="77777777" w:rsidR="007902AD" w:rsidRDefault="007902A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Area (</w:t>
            </w:r>
            <w:proofErr w:type="spellStart"/>
            <w:r>
              <w:rPr>
                <w:rStyle w:val="Strong"/>
              </w:rPr>
              <w:t>m²</w:t>
            </w:r>
            <w:proofErr w:type="spellEnd"/>
            <w:r>
              <w:rPr>
                <w:rStyle w:val="Strong"/>
              </w:rPr>
              <w:t>)</w:t>
            </w:r>
          </w:p>
        </w:tc>
      </w:tr>
      <w:tr w:rsidR="007902AD" w14:paraId="61FB1989" w14:textId="77777777" w:rsidTr="007902AD">
        <w:trPr>
          <w:jc w:val="center"/>
        </w:trPr>
        <w:tc>
          <w:tcPr>
            <w:tcW w:w="0" w:type="auto"/>
            <w:hideMark/>
          </w:tcPr>
          <w:p w14:paraId="4227064A" w14:textId="77777777" w:rsidR="007902AD" w:rsidRDefault="007902AD">
            <w:r>
              <w:t>1</w:t>
            </w:r>
          </w:p>
        </w:tc>
        <w:tc>
          <w:tcPr>
            <w:tcW w:w="0" w:type="auto"/>
            <w:hideMark/>
          </w:tcPr>
          <w:p w14:paraId="6E2926A9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Fencing</w:t>
            </w:r>
          </w:p>
        </w:tc>
        <w:tc>
          <w:tcPr>
            <w:tcW w:w="0" w:type="auto"/>
            <w:hideMark/>
          </w:tcPr>
          <w:p w14:paraId="3BBD232C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7902AD" w14:paraId="2F84C88E" w14:textId="77777777" w:rsidTr="007902AD">
        <w:trPr>
          <w:jc w:val="center"/>
        </w:trPr>
        <w:tc>
          <w:tcPr>
            <w:tcW w:w="0" w:type="auto"/>
            <w:hideMark/>
          </w:tcPr>
          <w:p w14:paraId="790F92B4" w14:textId="77777777" w:rsidR="007902AD" w:rsidRDefault="007902AD">
            <w:r>
              <w:t>2</w:t>
            </w:r>
          </w:p>
        </w:tc>
        <w:tc>
          <w:tcPr>
            <w:tcW w:w="0" w:type="auto"/>
            <w:hideMark/>
          </w:tcPr>
          <w:p w14:paraId="657BFFD8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Warehouse</w:t>
            </w:r>
          </w:p>
        </w:tc>
        <w:tc>
          <w:tcPr>
            <w:tcW w:w="0" w:type="auto"/>
            <w:hideMark/>
          </w:tcPr>
          <w:p w14:paraId="6112F66E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7902AD" w14:paraId="142B9D47" w14:textId="77777777" w:rsidTr="007902AD">
        <w:trPr>
          <w:jc w:val="center"/>
        </w:trPr>
        <w:tc>
          <w:tcPr>
            <w:tcW w:w="0" w:type="auto"/>
            <w:hideMark/>
          </w:tcPr>
          <w:p w14:paraId="140ECD53" w14:textId="77777777" w:rsidR="007902AD" w:rsidRDefault="007902AD">
            <w:r>
              <w:t>3</w:t>
            </w:r>
          </w:p>
        </w:tc>
        <w:tc>
          <w:tcPr>
            <w:tcW w:w="0" w:type="auto"/>
            <w:hideMark/>
          </w:tcPr>
          <w:p w14:paraId="16E7A58C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Administrative Building</w:t>
            </w:r>
          </w:p>
        </w:tc>
        <w:tc>
          <w:tcPr>
            <w:tcW w:w="0" w:type="auto"/>
            <w:hideMark/>
          </w:tcPr>
          <w:p w14:paraId="4FC6AEC5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7902AD" w14:paraId="79FE7658" w14:textId="77777777" w:rsidTr="007902AD">
        <w:trPr>
          <w:jc w:val="center"/>
        </w:trPr>
        <w:tc>
          <w:tcPr>
            <w:tcW w:w="0" w:type="auto"/>
            <w:hideMark/>
          </w:tcPr>
          <w:p w14:paraId="683D5ADF" w14:textId="77777777" w:rsidR="007902AD" w:rsidRDefault="007902AD">
            <w:r>
              <w:t>4</w:t>
            </w:r>
          </w:p>
        </w:tc>
        <w:tc>
          <w:tcPr>
            <w:tcW w:w="0" w:type="auto"/>
            <w:hideMark/>
          </w:tcPr>
          <w:p w14:paraId="14D4120D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Security Post</w:t>
            </w:r>
          </w:p>
        </w:tc>
        <w:tc>
          <w:tcPr>
            <w:tcW w:w="0" w:type="auto"/>
            <w:hideMark/>
          </w:tcPr>
          <w:p w14:paraId="26C54BEC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7902AD" w14:paraId="590C257E" w14:textId="77777777" w:rsidTr="007902AD">
        <w:trPr>
          <w:jc w:val="center"/>
        </w:trPr>
        <w:tc>
          <w:tcPr>
            <w:tcW w:w="0" w:type="auto"/>
            <w:hideMark/>
          </w:tcPr>
          <w:p w14:paraId="320F1777" w14:textId="77777777" w:rsidR="007902AD" w:rsidRDefault="007902AD">
            <w:r>
              <w:t>5</w:t>
            </w:r>
          </w:p>
        </w:tc>
        <w:tc>
          <w:tcPr>
            <w:tcW w:w="0" w:type="auto"/>
            <w:hideMark/>
          </w:tcPr>
          <w:p w14:paraId="0803EFB3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Site Development</w:t>
            </w:r>
          </w:p>
        </w:tc>
        <w:tc>
          <w:tcPr>
            <w:tcW w:w="0" w:type="auto"/>
            <w:hideMark/>
          </w:tcPr>
          <w:p w14:paraId="1A0F53BC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7902AD" w14:paraId="13386DA3" w14:textId="77777777" w:rsidTr="007902AD">
        <w:trPr>
          <w:jc w:val="center"/>
        </w:trPr>
        <w:tc>
          <w:tcPr>
            <w:tcW w:w="0" w:type="auto"/>
            <w:hideMark/>
          </w:tcPr>
          <w:p w14:paraId="42073694" w14:textId="77777777" w:rsidR="007902AD" w:rsidRDefault="007902AD">
            <w:r>
              <w:t>6</w:t>
            </w:r>
          </w:p>
        </w:tc>
        <w:tc>
          <w:tcPr>
            <w:tcW w:w="0" w:type="auto"/>
            <w:hideMark/>
          </w:tcPr>
          <w:p w14:paraId="29C5A382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Green Space</w:t>
            </w:r>
          </w:p>
        </w:tc>
        <w:tc>
          <w:tcPr>
            <w:tcW w:w="0" w:type="auto"/>
            <w:hideMark/>
          </w:tcPr>
          <w:p w14:paraId="1E1E809B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7902AD" w14:paraId="6DF2FFED" w14:textId="77777777" w:rsidTr="007902AD">
        <w:trPr>
          <w:jc w:val="center"/>
        </w:trPr>
        <w:tc>
          <w:tcPr>
            <w:tcW w:w="0" w:type="auto"/>
            <w:hideMark/>
          </w:tcPr>
          <w:p w14:paraId="76D2C9F2" w14:textId="77777777" w:rsidR="007902AD" w:rsidRDefault="007902AD">
            <w:r>
              <w:t>7</w:t>
            </w:r>
          </w:p>
        </w:tc>
        <w:tc>
          <w:tcPr>
            <w:tcW w:w="0" w:type="auto"/>
            <w:hideMark/>
          </w:tcPr>
          <w:p w14:paraId="0F9A50EA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Roads</w:t>
            </w:r>
          </w:p>
        </w:tc>
        <w:tc>
          <w:tcPr>
            <w:tcW w:w="0" w:type="auto"/>
            <w:hideMark/>
          </w:tcPr>
          <w:p w14:paraId="2E1EC832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7902AD" w14:paraId="28FD490A" w14:textId="77777777" w:rsidTr="007902AD">
        <w:trPr>
          <w:jc w:val="center"/>
        </w:trPr>
        <w:tc>
          <w:tcPr>
            <w:tcW w:w="0" w:type="auto"/>
            <w:hideMark/>
          </w:tcPr>
          <w:p w14:paraId="1E51182B" w14:textId="77777777" w:rsidR="007902AD" w:rsidRDefault="007902AD">
            <w:r>
              <w:t>8</w:t>
            </w:r>
          </w:p>
        </w:tc>
        <w:tc>
          <w:tcPr>
            <w:tcW w:w="0" w:type="auto"/>
            <w:hideMark/>
          </w:tcPr>
          <w:p w14:paraId="2818E0D8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Additional Fencing</w:t>
            </w:r>
          </w:p>
        </w:tc>
        <w:tc>
          <w:tcPr>
            <w:tcW w:w="0" w:type="auto"/>
            <w:hideMark/>
          </w:tcPr>
          <w:p w14:paraId="5D769349" w14:textId="77777777" w:rsidR="007902AD" w:rsidRPr="007902AD" w:rsidRDefault="007902AD">
            <w:pPr>
              <w:rPr>
                <w:color w:val="A6A6A6" w:themeColor="background1" w:themeShade="A6"/>
              </w:rPr>
            </w:pPr>
            <w:r w:rsidRPr="007902AD">
              <w:rPr>
                <w:color w:val="A6A6A6" w:themeColor="background1" w:themeShade="A6"/>
              </w:rPr>
              <w:t>100</w:t>
            </w:r>
          </w:p>
        </w:tc>
      </w:tr>
      <w:tr w:rsidR="008D49FF" w14:paraId="1DEF776A" w14:textId="77777777" w:rsidTr="00B54B99">
        <w:trPr>
          <w:jc w:val="center"/>
        </w:trPr>
        <w:tc>
          <w:tcPr>
            <w:tcW w:w="0" w:type="auto"/>
            <w:gridSpan w:val="2"/>
            <w:hideMark/>
          </w:tcPr>
          <w:p w14:paraId="309FEF8F" w14:textId="77777777" w:rsidR="008D49FF" w:rsidRPr="007902AD" w:rsidRDefault="008D49FF">
            <w:pPr>
              <w:rPr>
                <w:color w:val="A6A6A6" w:themeColor="background1" w:themeShade="A6"/>
                <w:sz w:val="24"/>
                <w:szCs w:val="24"/>
              </w:rPr>
            </w:pPr>
            <w:r w:rsidRPr="007902AD">
              <w:rPr>
                <w:color w:val="A6A6A6" w:themeColor="background1" w:themeShade="A6"/>
              </w:rPr>
              <w:t>Other (to be added)</w:t>
            </w:r>
          </w:p>
        </w:tc>
        <w:tc>
          <w:tcPr>
            <w:tcW w:w="0" w:type="auto"/>
            <w:hideMark/>
          </w:tcPr>
          <w:p w14:paraId="02B6127A" w14:textId="77777777" w:rsidR="008D49FF" w:rsidRPr="007902AD" w:rsidRDefault="008D49FF">
            <w:pPr>
              <w:rPr>
                <w:color w:val="A6A6A6" w:themeColor="background1" w:themeShade="A6"/>
              </w:rPr>
            </w:pPr>
          </w:p>
        </w:tc>
      </w:tr>
      <w:tr w:rsidR="008D49FF" w14:paraId="750513D4" w14:textId="77777777" w:rsidTr="005433C7">
        <w:trPr>
          <w:jc w:val="center"/>
        </w:trPr>
        <w:tc>
          <w:tcPr>
            <w:tcW w:w="0" w:type="auto"/>
            <w:gridSpan w:val="2"/>
            <w:hideMark/>
          </w:tcPr>
          <w:p w14:paraId="4710E20B" w14:textId="623FC822" w:rsidR="008D49FF" w:rsidRPr="007902AD" w:rsidRDefault="008D49FF">
            <w:pPr>
              <w:rPr>
                <w:color w:val="A6A6A6" w:themeColor="background1" w:themeShade="A6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0" w:type="auto"/>
            <w:hideMark/>
          </w:tcPr>
          <w:p w14:paraId="6DBC89F3" w14:textId="77777777" w:rsidR="008D49FF" w:rsidRPr="007902AD" w:rsidRDefault="008D49FF">
            <w:pPr>
              <w:rPr>
                <w:color w:val="A6A6A6" w:themeColor="background1" w:themeShade="A6"/>
                <w:sz w:val="24"/>
                <w:szCs w:val="24"/>
              </w:rPr>
            </w:pPr>
            <w:r w:rsidRPr="007902AD">
              <w:rPr>
                <w:rStyle w:val="Strong"/>
                <w:color w:val="A6A6A6" w:themeColor="background1" w:themeShade="A6"/>
              </w:rPr>
              <w:t>800</w:t>
            </w:r>
          </w:p>
        </w:tc>
      </w:tr>
    </w:tbl>
    <w:p w14:paraId="5638CC07" w14:textId="77777777" w:rsidR="00780F12" w:rsidRPr="00780F12" w:rsidRDefault="00780F12" w:rsidP="00F06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2">
        <w:rPr>
          <w:rFonts w:ascii="Times New Roman" w:eastAsia="Times New Roman" w:hAnsi="Times New Roman" w:cs="Times New Roman"/>
          <w:sz w:val="24"/>
          <w:szCs w:val="24"/>
        </w:rPr>
        <w:t xml:space="preserve">2-1- </w:t>
      </w:r>
      <w:r w:rsidRPr="00780F12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Usage (Type of Structures)</w:t>
      </w:r>
      <w:r w:rsidRPr="00780F12">
        <w:rPr>
          <w:rFonts w:ascii="Times New Roman" w:eastAsia="Times New Roman" w:hAnsi="Times New Roman" w:cs="Times New Roman"/>
          <w:sz w:val="24"/>
          <w:szCs w:val="24"/>
        </w:rPr>
        <w:t xml:space="preserve"> includes production units, warehouses, administrative buildings, security posts, rest areas, service facilities, laboratories, utility areas, site development, access roads, green spaces, and more.</w:t>
      </w:r>
    </w:p>
    <w:p w14:paraId="5BF801EE" w14:textId="77777777" w:rsidR="00780F12" w:rsidRPr="00780F12" w:rsidRDefault="00780F12" w:rsidP="00F06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2">
        <w:rPr>
          <w:rFonts w:ascii="Times New Roman" w:eastAsia="Times New Roman" w:hAnsi="Times New Roman" w:cs="Times New Roman"/>
          <w:sz w:val="24"/>
          <w:szCs w:val="24"/>
        </w:rPr>
        <w:t xml:space="preserve">2-2- </w:t>
      </w:r>
      <w:r w:rsidRPr="00780F12">
        <w:rPr>
          <w:rFonts w:ascii="Times New Roman" w:eastAsia="Times New Roman" w:hAnsi="Times New Roman" w:cs="Times New Roman"/>
          <w:b/>
          <w:bCs/>
          <w:sz w:val="24"/>
          <w:szCs w:val="24"/>
        </w:rPr>
        <w:t>Storage Space Requirement</w:t>
      </w:r>
      <w:r w:rsidRPr="00780F12">
        <w:rPr>
          <w:rFonts w:ascii="Times New Roman" w:eastAsia="Times New Roman" w:hAnsi="Times New Roman" w:cs="Times New Roman"/>
          <w:sz w:val="24"/>
          <w:szCs w:val="24"/>
        </w:rPr>
        <w:t>: The space required for storing raw materials and final products must be provided within the requested land area. There is no possibility of securing storage space outside this designated area.</w:t>
      </w:r>
    </w:p>
    <w:p w14:paraId="546EFC0C" w14:textId="77777777" w:rsidR="00780F12" w:rsidRPr="00780F12" w:rsidRDefault="00780F12" w:rsidP="00F06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2">
        <w:rPr>
          <w:rFonts w:ascii="Times New Roman" w:eastAsia="Times New Roman" w:hAnsi="Times New Roman" w:cs="Times New Roman"/>
          <w:sz w:val="24"/>
          <w:szCs w:val="24"/>
        </w:rPr>
        <w:t xml:space="preserve">2-3- </w:t>
      </w:r>
      <w:r w:rsidRPr="00780F12">
        <w:rPr>
          <w:rFonts w:ascii="Times New Roman" w:eastAsia="Times New Roman" w:hAnsi="Times New Roman" w:cs="Times New Roman"/>
          <w:b/>
          <w:bCs/>
          <w:sz w:val="24"/>
          <w:szCs w:val="24"/>
        </w:rPr>
        <w:t>Consistency with Master Plan</w:t>
      </w:r>
      <w:r w:rsidRPr="00780F12">
        <w:rPr>
          <w:rFonts w:ascii="Times New Roman" w:eastAsia="Times New Roman" w:hAnsi="Times New Roman" w:cs="Times New Roman"/>
          <w:sz w:val="24"/>
          <w:szCs w:val="24"/>
        </w:rPr>
        <w:t>: The figures in this table must fully align with the Phase Zero plan provided in Section 6.</w:t>
      </w:r>
    </w:p>
    <w:p w14:paraId="341C2F87" w14:textId="08FE7D85" w:rsidR="008A320F" w:rsidRDefault="008A32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82836C8" w14:textId="7F910947" w:rsidR="008A320F" w:rsidRDefault="008A320F" w:rsidP="008A320F">
      <w:pPr>
        <w:pStyle w:val="Heading3"/>
        <w:numPr>
          <w:ilvl w:val="0"/>
          <w:numId w:val="11"/>
        </w:numPr>
      </w:pPr>
      <w:r>
        <w:rPr>
          <w:rStyle w:val="Strong"/>
          <w:b w:val="0"/>
          <w:bCs w:val="0"/>
        </w:rPr>
        <w:lastRenderedPageBreak/>
        <w:t>Construction and Equipment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994"/>
        <w:gridCol w:w="2255"/>
        <w:gridCol w:w="1950"/>
        <w:gridCol w:w="2154"/>
      </w:tblGrid>
      <w:tr w:rsidR="008A320F" w14:paraId="01507E9D" w14:textId="77777777" w:rsidTr="008A320F">
        <w:tc>
          <w:tcPr>
            <w:tcW w:w="0" w:type="auto"/>
            <w:hideMark/>
          </w:tcPr>
          <w:p w14:paraId="19CA6FAC" w14:textId="77777777" w:rsidR="008A320F" w:rsidRDefault="008A320F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Row</w:t>
            </w:r>
          </w:p>
        </w:tc>
        <w:tc>
          <w:tcPr>
            <w:tcW w:w="0" w:type="auto"/>
            <w:hideMark/>
          </w:tcPr>
          <w:p w14:paraId="062AEB3C" w14:textId="77777777" w:rsidR="008A320F" w:rsidRDefault="008A320F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Building Type (Usage)</w:t>
            </w:r>
          </w:p>
        </w:tc>
        <w:tc>
          <w:tcPr>
            <w:tcW w:w="0" w:type="auto"/>
            <w:hideMark/>
          </w:tcPr>
          <w:p w14:paraId="378F16CB" w14:textId="77777777" w:rsidR="008A320F" w:rsidRDefault="008A320F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Time Required for Completion (Months)</w:t>
            </w:r>
          </w:p>
        </w:tc>
        <w:tc>
          <w:tcPr>
            <w:tcW w:w="0" w:type="auto"/>
            <w:hideMark/>
          </w:tcPr>
          <w:p w14:paraId="076A33DB" w14:textId="77777777" w:rsidR="008A320F" w:rsidRDefault="008A320F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Start Date (Month/Year)</w:t>
            </w:r>
          </w:p>
        </w:tc>
        <w:tc>
          <w:tcPr>
            <w:tcW w:w="0" w:type="auto"/>
            <w:hideMark/>
          </w:tcPr>
          <w:p w14:paraId="1053FE53" w14:textId="77777777" w:rsidR="008A320F" w:rsidRDefault="008A320F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Completion Date (Month/Year)</w:t>
            </w:r>
          </w:p>
        </w:tc>
      </w:tr>
      <w:tr w:rsidR="008A320F" w14:paraId="70F63678" w14:textId="77777777" w:rsidTr="008A320F">
        <w:tc>
          <w:tcPr>
            <w:tcW w:w="0" w:type="auto"/>
            <w:hideMark/>
          </w:tcPr>
          <w:p w14:paraId="0815F2F4" w14:textId="77777777" w:rsidR="008A320F" w:rsidRDefault="008A320F">
            <w:r>
              <w:t>1</w:t>
            </w:r>
          </w:p>
        </w:tc>
        <w:tc>
          <w:tcPr>
            <w:tcW w:w="0" w:type="auto"/>
            <w:hideMark/>
          </w:tcPr>
          <w:p w14:paraId="4D162AAC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Industrial Hall (Warehouse)</w:t>
            </w:r>
          </w:p>
        </w:tc>
        <w:tc>
          <w:tcPr>
            <w:tcW w:w="0" w:type="auto"/>
            <w:hideMark/>
          </w:tcPr>
          <w:p w14:paraId="666FD805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18</w:t>
            </w:r>
          </w:p>
        </w:tc>
        <w:tc>
          <w:tcPr>
            <w:tcW w:w="0" w:type="auto"/>
            <w:hideMark/>
          </w:tcPr>
          <w:p w14:paraId="6BBF1D91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1DDE3725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004A1918" w14:textId="77777777" w:rsidTr="008A320F">
        <w:tc>
          <w:tcPr>
            <w:tcW w:w="0" w:type="auto"/>
            <w:hideMark/>
          </w:tcPr>
          <w:p w14:paraId="309483FE" w14:textId="77777777" w:rsidR="008A320F" w:rsidRDefault="008A320F">
            <w:r>
              <w:t>2</w:t>
            </w:r>
          </w:p>
        </w:tc>
        <w:tc>
          <w:tcPr>
            <w:tcW w:w="0" w:type="auto"/>
            <w:hideMark/>
          </w:tcPr>
          <w:p w14:paraId="4C987E6A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Storage Facility</w:t>
            </w:r>
          </w:p>
        </w:tc>
        <w:tc>
          <w:tcPr>
            <w:tcW w:w="0" w:type="auto"/>
            <w:hideMark/>
          </w:tcPr>
          <w:p w14:paraId="11368BDE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5</w:t>
            </w:r>
          </w:p>
        </w:tc>
        <w:tc>
          <w:tcPr>
            <w:tcW w:w="0" w:type="auto"/>
            <w:hideMark/>
          </w:tcPr>
          <w:p w14:paraId="74A07194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4A3221DE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63FA6970" w14:textId="77777777" w:rsidTr="008A320F">
        <w:tc>
          <w:tcPr>
            <w:tcW w:w="0" w:type="auto"/>
            <w:hideMark/>
          </w:tcPr>
          <w:p w14:paraId="35B16039" w14:textId="77777777" w:rsidR="008A320F" w:rsidRDefault="008A320F">
            <w:r>
              <w:t>3</w:t>
            </w:r>
          </w:p>
        </w:tc>
        <w:tc>
          <w:tcPr>
            <w:tcW w:w="0" w:type="auto"/>
            <w:hideMark/>
          </w:tcPr>
          <w:p w14:paraId="70C52E84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Administrative Building</w:t>
            </w:r>
          </w:p>
        </w:tc>
        <w:tc>
          <w:tcPr>
            <w:tcW w:w="0" w:type="auto"/>
            <w:hideMark/>
          </w:tcPr>
          <w:p w14:paraId="579674F0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4</w:t>
            </w:r>
          </w:p>
        </w:tc>
        <w:tc>
          <w:tcPr>
            <w:tcW w:w="0" w:type="auto"/>
            <w:hideMark/>
          </w:tcPr>
          <w:p w14:paraId="4211061C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222441BB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049E6FBC" w14:textId="77777777" w:rsidTr="008A320F">
        <w:tc>
          <w:tcPr>
            <w:tcW w:w="0" w:type="auto"/>
            <w:hideMark/>
          </w:tcPr>
          <w:p w14:paraId="18ABEAF8" w14:textId="77777777" w:rsidR="008A320F" w:rsidRDefault="008A320F">
            <w:r>
              <w:t>4</w:t>
            </w:r>
          </w:p>
        </w:tc>
        <w:tc>
          <w:tcPr>
            <w:tcW w:w="0" w:type="auto"/>
            <w:hideMark/>
          </w:tcPr>
          <w:p w14:paraId="1661FA8C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Security Post</w:t>
            </w:r>
          </w:p>
        </w:tc>
        <w:tc>
          <w:tcPr>
            <w:tcW w:w="0" w:type="auto"/>
            <w:hideMark/>
          </w:tcPr>
          <w:p w14:paraId="47D58727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2</w:t>
            </w:r>
          </w:p>
        </w:tc>
        <w:tc>
          <w:tcPr>
            <w:tcW w:w="0" w:type="auto"/>
            <w:hideMark/>
          </w:tcPr>
          <w:p w14:paraId="65AEC925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7D677272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65916ABA" w14:textId="77777777" w:rsidTr="008A320F">
        <w:tc>
          <w:tcPr>
            <w:tcW w:w="0" w:type="auto"/>
            <w:hideMark/>
          </w:tcPr>
          <w:p w14:paraId="4D313D90" w14:textId="77777777" w:rsidR="008A320F" w:rsidRDefault="008A320F">
            <w:r>
              <w:t>5</w:t>
            </w:r>
          </w:p>
        </w:tc>
        <w:tc>
          <w:tcPr>
            <w:tcW w:w="0" w:type="auto"/>
            <w:hideMark/>
          </w:tcPr>
          <w:p w14:paraId="751394FA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Site Development</w:t>
            </w:r>
          </w:p>
        </w:tc>
        <w:tc>
          <w:tcPr>
            <w:tcW w:w="0" w:type="auto"/>
            <w:hideMark/>
          </w:tcPr>
          <w:p w14:paraId="0B472898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1.5</w:t>
            </w:r>
          </w:p>
        </w:tc>
        <w:tc>
          <w:tcPr>
            <w:tcW w:w="0" w:type="auto"/>
            <w:hideMark/>
          </w:tcPr>
          <w:p w14:paraId="43ED06BE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77287159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0A40625D" w14:textId="77777777" w:rsidTr="008A320F">
        <w:tc>
          <w:tcPr>
            <w:tcW w:w="0" w:type="auto"/>
            <w:hideMark/>
          </w:tcPr>
          <w:p w14:paraId="16B8441B" w14:textId="77777777" w:rsidR="008A320F" w:rsidRDefault="008A320F">
            <w:r>
              <w:t>6</w:t>
            </w:r>
          </w:p>
        </w:tc>
        <w:tc>
          <w:tcPr>
            <w:tcW w:w="0" w:type="auto"/>
            <w:hideMark/>
          </w:tcPr>
          <w:p w14:paraId="36196DD1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Green Space</w:t>
            </w:r>
          </w:p>
        </w:tc>
        <w:tc>
          <w:tcPr>
            <w:tcW w:w="0" w:type="auto"/>
            <w:hideMark/>
          </w:tcPr>
          <w:p w14:paraId="0896B2A3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1.5</w:t>
            </w:r>
          </w:p>
        </w:tc>
        <w:tc>
          <w:tcPr>
            <w:tcW w:w="0" w:type="auto"/>
            <w:hideMark/>
          </w:tcPr>
          <w:p w14:paraId="184FC42D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4725A539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2A357D55" w14:textId="77777777" w:rsidTr="008A320F">
        <w:tc>
          <w:tcPr>
            <w:tcW w:w="0" w:type="auto"/>
            <w:hideMark/>
          </w:tcPr>
          <w:p w14:paraId="630A376A" w14:textId="77777777" w:rsidR="008A320F" w:rsidRDefault="008A320F">
            <w:r>
              <w:t>7</w:t>
            </w:r>
          </w:p>
        </w:tc>
        <w:tc>
          <w:tcPr>
            <w:tcW w:w="0" w:type="auto"/>
            <w:hideMark/>
          </w:tcPr>
          <w:p w14:paraId="19FCCF1A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Roads</w:t>
            </w:r>
          </w:p>
        </w:tc>
        <w:tc>
          <w:tcPr>
            <w:tcW w:w="0" w:type="auto"/>
            <w:hideMark/>
          </w:tcPr>
          <w:p w14:paraId="12A1DA03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</w:t>
            </w:r>
          </w:p>
        </w:tc>
        <w:tc>
          <w:tcPr>
            <w:tcW w:w="0" w:type="auto"/>
            <w:hideMark/>
          </w:tcPr>
          <w:p w14:paraId="66355617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2734A89E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6DC13049" w14:textId="77777777" w:rsidTr="008A320F">
        <w:tc>
          <w:tcPr>
            <w:tcW w:w="0" w:type="auto"/>
            <w:hideMark/>
          </w:tcPr>
          <w:p w14:paraId="6115E7BD" w14:textId="77777777" w:rsidR="008A320F" w:rsidRDefault="008A320F">
            <w:r>
              <w:t>8</w:t>
            </w:r>
          </w:p>
        </w:tc>
        <w:tc>
          <w:tcPr>
            <w:tcW w:w="0" w:type="auto"/>
            <w:hideMark/>
          </w:tcPr>
          <w:p w14:paraId="206830E7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Fencing</w:t>
            </w:r>
          </w:p>
        </w:tc>
        <w:tc>
          <w:tcPr>
            <w:tcW w:w="0" w:type="auto"/>
            <w:hideMark/>
          </w:tcPr>
          <w:p w14:paraId="5828CF54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2</w:t>
            </w:r>
          </w:p>
        </w:tc>
        <w:tc>
          <w:tcPr>
            <w:tcW w:w="0" w:type="auto"/>
            <w:hideMark/>
          </w:tcPr>
          <w:p w14:paraId="30A6B94F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071FE5D7" w14:textId="77777777" w:rsidR="008A320F" w:rsidRPr="008A320F" w:rsidRDefault="008A320F">
            <w:pPr>
              <w:rPr>
                <w:color w:val="A6A6A6" w:themeColor="background1" w:themeShade="A6"/>
              </w:rPr>
            </w:pPr>
            <w:r w:rsidRPr="008A320F">
              <w:rPr>
                <w:color w:val="A6A6A6" w:themeColor="background1" w:themeShade="A6"/>
              </w:rPr>
              <w:t>10/1402</w:t>
            </w:r>
          </w:p>
        </w:tc>
      </w:tr>
      <w:tr w:rsidR="008A320F" w14:paraId="594322CA" w14:textId="77777777" w:rsidTr="00DD27F8">
        <w:tc>
          <w:tcPr>
            <w:tcW w:w="0" w:type="auto"/>
            <w:gridSpan w:val="2"/>
            <w:hideMark/>
          </w:tcPr>
          <w:p w14:paraId="1B0FC82F" w14:textId="77777777" w:rsidR="008A320F" w:rsidRDefault="008A320F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Additional Items to be Added</w:t>
            </w:r>
          </w:p>
        </w:tc>
        <w:tc>
          <w:tcPr>
            <w:tcW w:w="0" w:type="auto"/>
            <w:hideMark/>
          </w:tcPr>
          <w:p w14:paraId="477F77B5" w14:textId="77777777" w:rsidR="008A320F" w:rsidRDefault="008A320F"/>
        </w:tc>
        <w:tc>
          <w:tcPr>
            <w:tcW w:w="0" w:type="auto"/>
            <w:hideMark/>
          </w:tcPr>
          <w:p w14:paraId="00204348" w14:textId="77777777" w:rsidR="008A320F" w:rsidRDefault="008A32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C1E38A" w14:textId="77777777" w:rsidR="008A320F" w:rsidRDefault="008A320F">
            <w:pPr>
              <w:rPr>
                <w:sz w:val="20"/>
                <w:szCs w:val="20"/>
              </w:rPr>
            </w:pPr>
          </w:p>
        </w:tc>
      </w:tr>
    </w:tbl>
    <w:p w14:paraId="7F9A78C5" w14:textId="7C4BFC54" w:rsidR="008A320F" w:rsidRDefault="008A320F" w:rsidP="008A320F">
      <w:pPr>
        <w:jc w:val="both"/>
        <w:rPr>
          <w:sz w:val="24"/>
          <w:szCs w:val="24"/>
        </w:rPr>
      </w:pPr>
    </w:p>
    <w:p w14:paraId="17A65C35" w14:textId="77777777" w:rsidR="008A320F" w:rsidRDefault="008A320F" w:rsidP="008A320F">
      <w:pPr>
        <w:pStyle w:val="NormalWeb"/>
        <w:jc w:val="both"/>
      </w:pPr>
      <w:r>
        <w:rPr>
          <w:rStyle w:val="Strong"/>
        </w:rPr>
        <w:t>3-1.</w:t>
      </w:r>
      <w:r>
        <w:t xml:space="preserve"> Construction activities shall commence from the </w:t>
      </w:r>
      <w:r>
        <w:rPr>
          <w:rStyle w:val="Strong"/>
        </w:rPr>
        <w:t>date of issuance of the establishment license</w:t>
      </w:r>
      <w:r>
        <w:t xml:space="preserve">. If there is any </w:t>
      </w:r>
      <w:r>
        <w:rPr>
          <w:rStyle w:val="Strong"/>
        </w:rPr>
        <w:t>delay in contract finalization and land handover</w:t>
      </w:r>
      <w:r>
        <w:t xml:space="preserve"> by the Kashan Special Economic Zone (SEZ), the project timeline will be adjusted accordingly.</w:t>
      </w:r>
    </w:p>
    <w:p w14:paraId="642C11DA" w14:textId="77777777" w:rsidR="008A320F" w:rsidRDefault="008A320F" w:rsidP="008A320F">
      <w:pPr>
        <w:pStyle w:val="NormalWeb"/>
        <w:jc w:val="both"/>
      </w:pPr>
      <w:r>
        <w:rPr>
          <w:rStyle w:val="Strong"/>
        </w:rPr>
        <w:t>3-2.</w:t>
      </w:r>
      <w:r>
        <w:t xml:space="preserve"> The above timeline must be submitted in </w:t>
      </w:r>
      <w:r>
        <w:rPr>
          <w:rStyle w:val="Strong"/>
        </w:rPr>
        <w:t>WBS Level 1 format</w:t>
      </w:r>
      <w:r>
        <w:t xml:space="preserve"> using </w:t>
      </w:r>
      <w:r>
        <w:rPr>
          <w:rStyle w:val="Strong"/>
        </w:rPr>
        <w:t>MS Project</w:t>
      </w:r>
      <w:r>
        <w:t xml:space="preserve"> as an attachment to this form.</w:t>
      </w:r>
    </w:p>
    <w:p w14:paraId="09B5C5AB" w14:textId="77777777" w:rsidR="008A320F" w:rsidRDefault="008A320F" w:rsidP="008A320F">
      <w:pPr>
        <w:pStyle w:val="NormalWeb"/>
        <w:jc w:val="both"/>
      </w:pPr>
      <w:r>
        <w:rPr>
          <w:rStyle w:val="Strong"/>
        </w:rPr>
        <w:t>3-3.</w:t>
      </w:r>
      <w:r>
        <w:t xml:space="preserve"> As per </w:t>
      </w:r>
      <w:r>
        <w:rPr>
          <w:rStyle w:val="Strong"/>
        </w:rPr>
        <w:t>Clause 1 of the Commitment Letter</w:t>
      </w:r>
      <w:r>
        <w:t xml:space="preserve"> attached to the establishment license, the investor is required to:</w:t>
      </w:r>
    </w:p>
    <w:p w14:paraId="1D6CF30F" w14:textId="77777777" w:rsidR="008A320F" w:rsidRDefault="008A320F" w:rsidP="008A320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</w:pPr>
      <w:r>
        <w:rPr>
          <w:rStyle w:val="Strong"/>
        </w:rPr>
        <w:t>Submit periodic physical progress reports</w:t>
      </w:r>
      <w:r>
        <w:t xml:space="preserve"> to the Kashan SEZ management.</w:t>
      </w:r>
    </w:p>
    <w:p w14:paraId="77B55A4A" w14:textId="77777777" w:rsidR="008A320F" w:rsidRDefault="008A320F" w:rsidP="008A320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</w:pPr>
      <w:r>
        <w:rPr>
          <w:rStyle w:val="Strong"/>
        </w:rPr>
        <w:t xml:space="preserve">Upload relevant information to the </w:t>
      </w:r>
      <w:proofErr w:type="spellStart"/>
      <w:r>
        <w:rPr>
          <w:rStyle w:val="Strong"/>
        </w:rPr>
        <w:t>SIFAM</w:t>
      </w:r>
      <w:proofErr w:type="spellEnd"/>
      <w:r>
        <w:rPr>
          <w:rStyle w:val="Strong"/>
        </w:rPr>
        <w:t xml:space="preserve"> system</w:t>
      </w:r>
      <w:r>
        <w:t xml:space="preserve"> (the integrated portal for Free and Special Economic Zones).</w:t>
      </w:r>
    </w:p>
    <w:p w14:paraId="0355D2E8" w14:textId="77777777" w:rsidR="008A320F" w:rsidRDefault="008A320F" w:rsidP="008A320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</w:pPr>
      <w:r>
        <w:t xml:space="preserve">The reported progress will be </w:t>
      </w:r>
      <w:r>
        <w:rPr>
          <w:rStyle w:val="Strong"/>
        </w:rPr>
        <w:t>compared and evaluated</w:t>
      </w:r>
      <w:r>
        <w:t xml:space="preserve"> against the actual physical progress observed on-site.</w:t>
      </w:r>
    </w:p>
    <w:p w14:paraId="0E88B1E0" w14:textId="77777777" w:rsidR="008A320F" w:rsidRDefault="008A320F" w:rsidP="008A320F">
      <w:pPr>
        <w:pStyle w:val="NormalWeb"/>
        <w:jc w:val="both"/>
      </w:pPr>
      <w:r>
        <w:rPr>
          <w:rStyle w:val="Strong"/>
        </w:rPr>
        <w:t>4-3.</w:t>
      </w:r>
      <w:r>
        <w:t xml:space="preserve"> According to </w:t>
      </w:r>
      <w:r>
        <w:rPr>
          <w:rStyle w:val="Strong"/>
        </w:rPr>
        <w:t>Clause 4 of the Commitment Letter</w:t>
      </w:r>
      <w:r>
        <w:t xml:space="preserve">, the project’s physical progress </w:t>
      </w:r>
      <w:r>
        <w:rPr>
          <w:rStyle w:val="Strong"/>
        </w:rPr>
        <w:t>must strictly adhere</w:t>
      </w:r>
      <w:r>
        <w:t xml:space="preserve"> to the approved timeline outlined in this form.</w:t>
      </w:r>
    </w:p>
    <w:p w14:paraId="2D1C9C91" w14:textId="77777777" w:rsidR="008A320F" w:rsidRDefault="008A320F" w:rsidP="008A320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 xml:space="preserve">Any </w:t>
      </w:r>
      <w:r>
        <w:rPr>
          <w:rStyle w:val="Strong"/>
        </w:rPr>
        <w:t>delays or modifications</w:t>
      </w:r>
      <w:r>
        <w:t xml:space="preserve"> to the timeline must be formally reported in writing to Kashan SEZ management, stating the reasons for the delay and necessary adjustments.</w:t>
      </w:r>
    </w:p>
    <w:p w14:paraId="26220BB1" w14:textId="77777777" w:rsidR="003D47E4" w:rsidRPr="003D47E4" w:rsidRDefault="003D47E4" w:rsidP="003D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4A05D" w14:textId="3C580DCB" w:rsidR="00B83CFB" w:rsidRDefault="00B83CFB">
      <w:pPr>
        <w:rPr>
          <w:rFonts w:asciiTheme="majorHAnsi" w:eastAsiaTheme="majorEastAsia" w:hAnsiTheme="majorHAnsi" w:cstheme="majorBidi"/>
          <w:smallCaps/>
          <w:sz w:val="28"/>
          <w:szCs w:val="28"/>
        </w:rPr>
      </w:pPr>
      <w:r>
        <w:br w:type="page"/>
      </w:r>
    </w:p>
    <w:p w14:paraId="304623B8" w14:textId="36DC2401" w:rsidR="00B83CFB" w:rsidRDefault="00B83CFB" w:rsidP="001E5359">
      <w:pPr>
        <w:pStyle w:val="Heading3"/>
        <w:numPr>
          <w:ilvl w:val="0"/>
          <w:numId w:val="11"/>
        </w:numPr>
      </w:pPr>
      <w:r>
        <w:rPr>
          <w:rStyle w:val="Strong"/>
          <w:b w:val="0"/>
          <w:bCs w:val="0"/>
        </w:rPr>
        <w:t>Readiness Plan for Project Operation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520"/>
        <w:gridCol w:w="1783"/>
        <w:gridCol w:w="1930"/>
        <w:gridCol w:w="2120"/>
      </w:tblGrid>
      <w:tr w:rsidR="00B83CFB" w14:paraId="6B39346A" w14:textId="77777777" w:rsidTr="00B83CFB">
        <w:tc>
          <w:tcPr>
            <w:tcW w:w="0" w:type="auto"/>
            <w:hideMark/>
          </w:tcPr>
          <w:p w14:paraId="0DD508F0" w14:textId="77777777" w:rsidR="00B83CFB" w:rsidRDefault="00B83CFB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Row</w:t>
            </w:r>
          </w:p>
        </w:tc>
        <w:tc>
          <w:tcPr>
            <w:tcW w:w="0" w:type="auto"/>
            <w:hideMark/>
          </w:tcPr>
          <w:p w14:paraId="40C4906A" w14:textId="77777777" w:rsidR="00B83CFB" w:rsidRDefault="00B83CFB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Description</w:t>
            </w:r>
          </w:p>
        </w:tc>
        <w:tc>
          <w:tcPr>
            <w:tcW w:w="0" w:type="auto"/>
            <w:hideMark/>
          </w:tcPr>
          <w:p w14:paraId="4FE5194F" w14:textId="77777777" w:rsidR="00B83CFB" w:rsidRDefault="00B83CFB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Estimated Duration (Months)</w:t>
            </w:r>
          </w:p>
        </w:tc>
        <w:tc>
          <w:tcPr>
            <w:tcW w:w="0" w:type="auto"/>
            <w:hideMark/>
          </w:tcPr>
          <w:p w14:paraId="2308CDA2" w14:textId="77777777" w:rsidR="00B83CFB" w:rsidRDefault="00B83CFB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Start Date (Month/Year)</w:t>
            </w:r>
          </w:p>
        </w:tc>
        <w:tc>
          <w:tcPr>
            <w:tcW w:w="0" w:type="auto"/>
            <w:hideMark/>
          </w:tcPr>
          <w:p w14:paraId="23C582D7" w14:textId="77777777" w:rsidR="00B83CFB" w:rsidRDefault="00B83CFB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Completion Date (Month/Year)</w:t>
            </w:r>
          </w:p>
        </w:tc>
      </w:tr>
      <w:tr w:rsidR="00B83CFB" w14:paraId="63F33629" w14:textId="77777777" w:rsidTr="00B83CFB">
        <w:tc>
          <w:tcPr>
            <w:tcW w:w="0" w:type="auto"/>
            <w:hideMark/>
          </w:tcPr>
          <w:p w14:paraId="0C9CBD33" w14:textId="77777777" w:rsidR="00B83CFB" w:rsidRDefault="00B83CFB">
            <w:r>
              <w:t>1</w:t>
            </w:r>
          </w:p>
        </w:tc>
        <w:tc>
          <w:tcPr>
            <w:tcW w:w="0" w:type="auto"/>
            <w:hideMark/>
          </w:tcPr>
          <w:p w14:paraId="7412F636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Production Line Installation</w:t>
            </w:r>
          </w:p>
        </w:tc>
        <w:tc>
          <w:tcPr>
            <w:tcW w:w="0" w:type="auto"/>
            <w:hideMark/>
          </w:tcPr>
          <w:p w14:paraId="167C67A9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</w:t>
            </w:r>
          </w:p>
        </w:tc>
        <w:tc>
          <w:tcPr>
            <w:tcW w:w="0" w:type="auto"/>
            <w:hideMark/>
          </w:tcPr>
          <w:p w14:paraId="3DA1838E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7840AB29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10/1402</w:t>
            </w:r>
          </w:p>
        </w:tc>
      </w:tr>
      <w:tr w:rsidR="00B83CFB" w14:paraId="3E38A4DD" w14:textId="77777777" w:rsidTr="00B83CFB">
        <w:tc>
          <w:tcPr>
            <w:tcW w:w="0" w:type="auto"/>
            <w:hideMark/>
          </w:tcPr>
          <w:p w14:paraId="04719CE3" w14:textId="77777777" w:rsidR="00B83CFB" w:rsidRDefault="00B83CFB">
            <w:r>
              <w:t>2</w:t>
            </w:r>
          </w:p>
        </w:tc>
        <w:tc>
          <w:tcPr>
            <w:tcW w:w="0" w:type="auto"/>
            <w:hideMark/>
          </w:tcPr>
          <w:p w14:paraId="159C69B7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Procurement of Additional Machinery and Equipment</w:t>
            </w:r>
          </w:p>
        </w:tc>
        <w:tc>
          <w:tcPr>
            <w:tcW w:w="0" w:type="auto"/>
            <w:hideMark/>
          </w:tcPr>
          <w:p w14:paraId="2C903C44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5</w:t>
            </w:r>
          </w:p>
        </w:tc>
        <w:tc>
          <w:tcPr>
            <w:tcW w:w="0" w:type="auto"/>
            <w:hideMark/>
          </w:tcPr>
          <w:p w14:paraId="3464CBAE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19E696EC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10/1402</w:t>
            </w:r>
          </w:p>
        </w:tc>
      </w:tr>
      <w:tr w:rsidR="00B83CFB" w14:paraId="152FD129" w14:textId="77777777" w:rsidTr="00B83CFB">
        <w:tc>
          <w:tcPr>
            <w:tcW w:w="0" w:type="auto"/>
            <w:hideMark/>
          </w:tcPr>
          <w:p w14:paraId="1E1996EB" w14:textId="77777777" w:rsidR="00B83CFB" w:rsidRDefault="00B83CFB">
            <w:r>
              <w:t>3</w:t>
            </w:r>
          </w:p>
        </w:tc>
        <w:tc>
          <w:tcPr>
            <w:tcW w:w="0" w:type="auto"/>
            <w:hideMark/>
          </w:tcPr>
          <w:p w14:paraId="56BF66AC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Procurement of Raw Materials for Production</w:t>
            </w:r>
          </w:p>
        </w:tc>
        <w:tc>
          <w:tcPr>
            <w:tcW w:w="0" w:type="auto"/>
            <w:hideMark/>
          </w:tcPr>
          <w:p w14:paraId="07D2C242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4</w:t>
            </w:r>
          </w:p>
        </w:tc>
        <w:tc>
          <w:tcPr>
            <w:tcW w:w="0" w:type="auto"/>
            <w:hideMark/>
          </w:tcPr>
          <w:p w14:paraId="3B73156D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4909B9F5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10/1402</w:t>
            </w:r>
          </w:p>
        </w:tc>
      </w:tr>
      <w:tr w:rsidR="00B83CFB" w14:paraId="10B231BE" w14:textId="77777777" w:rsidTr="00B83CFB">
        <w:tc>
          <w:tcPr>
            <w:tcW w:w="0" w:type="auto"/>
            <w:hideMark/>
          </w:tcPr>
          <w:p w14:paraId="6677CD9C" w14:textId="77777777" w:rsidR="00B83CFB" w:rsidRDefault="00B83CFB">
            <w:r>
              <w:t>4</w:t>
            </w:r>
          </w:p>
        </w:tc>
        <w:tc>
          <w:tcPr>
            <w:tcW w:w="0" w:type="auto"/>
            <w:hideMark/>
          </w:tcPr>
          <w:p w14:paraId="1D17D0F6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Recruitment of Required Workforce</w:t>
            </w:r>
          </w:p>
        </w:tc>
        <w:tc>
          <w:tcPr>
            <w:tcW w:w="0" w:type="auto"/>
            <w:hideMark/>
          </w:tcPr>
          <w:p w14:paraId="35B82770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2</w:t>
            </w:r>
          </w:p>
        </w:tc>
        <w:tc>
          <w:tcPr>
            <w:tcW w:w="0" w:type="auto"/>
            <w:hideMark/>
          </w:tcPr>
          <w:p w14:paraId="74CDC4C2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150234D9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10/1402</w:t>
            </w:r>
          </w:p>
        </w:tc>
      </w:tr>
      <w:tr w:rsidR="00B83CFB" w14:paraId="2E71A823" w14:textId="77777777" w:rsidTr="00B83CFB">
        <w:tc>
          <w:tcPr>
            <w:tcW w:w="0" w:type="auto"/>
            <w:hideMark/>
          </w:tcPr>
          <w:p w14:paraId="1F2AEF63" w14:textId="77777777" w:rsidR="00B83CFB" w:rsidRDefault="00B83CFB">
            <w:r>
              <w:t>5</w:t>
            </w:r>
          </w:p>
        </w:tc>
        <w:tc>
          <w:tcPr>
            <w:tcW w:w="0" w:type="auto"/>
            <w:hideMark/>
          </w:tcPr>
          <w:p w14:paraId="4D2E66A1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Procurement of Required Vehicles</w:t>
            </w:r>
          </w:p>
        </w:tc>
        <w:tc>
          <w:tcPr>
            <w:tcW w:w="0" w:type="auto"/>
            <w:hideMark/>
          </w:tcPr>
          <w:p w14:paraId="08241B23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1.5</w:t>
            </w:r>
          </w:p>
        </w:tc>
        <w:tc>
          <w:tcPr>
            <w:tcW w:w="0" w:type="auto"/>
            <w:hideMark/>
          </w:tcPr>
          <w:p w14:paraId="6C31CFB9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4DFAED62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10/1402</w:t>
            </w:r>
          </w:p>
        </w:tc>
      </w:tr>
      <w:tr w:rsidR="00B83CFB" w14:paraId="03C5C106" w14:textId="77777777" w:rsidTr="00B83CFB">
        <w:tc>
          <w:tcPr>
            <w:tcW w:w="0" w:type="auto"/>
            <w:hideMark/>
          </w:tcPr>
          <w:p w14:paraId="594C10E5" w14:textId="77777777" w:rsidR="00B83CFB" w:rsidRDefault="00B83CFB">
            <w:r>
              <w:t>6</w:t>
            </w:r>
          </w:p>
        </w:tc>
        <w:tc>
          <w:tcPr>
            <w:tcW w:w="0" w:type="auto"/>
            <w:hideMark/>
          </w:tcPr>
          <w:p w14:paraId="5630F449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Obtaining Necessary Permits (Specify)</w:t>
            </w:r>
          </w:p>
        </w:tc>
        <w:tc>
          <w:tcPr>
            <w:tcW w:w="0" w:type="auto"/>
            <w:hideMark/>
          </w:tcPr>
          <w:p w14:paraId="2F187F38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1.5</w:t>
            </w:r>
          </w:p>
        </w:tc>
        <w:tc>
          <w:tcPr>
            <w:tcW w:w="0" w:type="auto"/>
            <w:hideMark/>
          </w:tcPr>
          <w:p w14:paraId="59D553FF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68043081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10/1402</w:t>
            </w:r>
          </w:p>
        </w:tc>
      </w:tr>
      <w:tr w:rsidR="00B83CFB" w14:paraId="31B86E70" w14:textId="77777777" w:rsidTr="00B83CFB">
        <w:tc>
          <w:tcPr>
            <w:tcW w:w="0" w:type="auto"/>
            <w:hideMark/>
          </w:tcPr>
          <w:p w14:paraId="548AB5D5" w14:textId="77777777" w:rsidR="00B83CFB" w:rsidRDefault="00B83CFB">
            <w:r>
              <w:t>7</w:t>
            </w:r>
          </w:p>
        </w:tc>
        <w:tc>
          <w:tcPr>
            <w:tcW w:w="0" w:type="auto"/>
            <w:hideMark/>
          </w:tcPr>
          <w:p w14:paraId="686E7E20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Obtaining Necessary Licenses (Specify)</w:t>
            </w:r>
          </w:p>
        </w:tc>
        <w:tc>
          <w:tcPr>
            <w:tcW w:w="0" w:type="auto"/>
            <w:hideMark/>
          </w:tcPr>
          <w:p w14:paraId="71E971FB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</w:t>
            </w:r>
          </w:p>
        </w:tc>
        <w:tc>
          <w:tcPr>
            <w:tcW w:w="0" w:type="auto"/>
            <w:hideMark/>
          </w:tcPr>
          <w:p w14:paraId="23C69AA7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04/1401</w:t>
            </w:r>
          </w:p>
        </w:tc>
        <w:tc>
          <w:tcPr>
            <w:tcW w:w="0" w:type="auto"/>
            <w:hideMark/>
          </w:tcPr>
          <w:p w14:paraId="1527C4DF" w14:textId="77777777" w:rsidR="00B83CFB" w:rsidRPr="00B83CFB" w:rsidRDefault="00B83CFB">
            <w:pPr>
              <w:rPr>
                <w:color w:val="A6A6A6" w:themeColor="background1" w:themeShade="A6"/>
              </w:rPr>
            </w:pPr>
            <w:r w:rsidRPr="00B83CFB">
              <w:rPr>
                <w:color w:val="A6A6A6" w:themeColor="background1" w:themeShade="A6"/>
              </w:rPr>
              <w:t>10/1402</w:t>
            </w:r>
          </w:p>
        </w:tc>
      </w:tr>
      <w:tr w:rsidR="00B83CFB" w14:paraId="1605A011" w14:textId="77777777" w:rsidTr="00B83CFB">
        <w:tc>
          <w:tcPr>
            <w:tcW w:w="0" w:type="auto"/>
            <w:hideMark/>
          </w:tcPr>
          <w:p w14:paraId="0B7186D9" w14:textId="77777777" w:rsidR="00B83CFB" w:rsidRDefault="00B83CFB">
            <w:r>
              <w:t>8</w:t>
            </w:r>
          </w:p>
        </w:tc>
        <w:tc>
          <w:tcPr>
            <w:tcW w:w="0" w:type="auto"/>
            <w:hideMark/>
          </w:tcPr>
          <w:p w14:paraId="1D4EE33D" w14:textId="77777777" w:rsidR="00B83CFB" w:rsidRDefault="00B83CFB">
            <w:r>
              <w:t>Additional Items to be Added</w:t>
            </w:r>
          </w:p>
        </w:tc>
        <w:tc>
          <w:tcPr>
            <w:tcW w:w="0" w:type="auto"/>
            <w:hideMark/>
          </w:tcPr>
          <w:p w14:paraId="76705BAC" w14:textId="77777777" w:rsidR="00B83CFB" w:rsidRDefault="00B83CFB"/>
        </w:tc>
        <w:tc>
          <w:tcPr>
            <w:tcW w:w="0" w:type="auto"/>
            <w:hideMark/>
          </w:tcPr>
          <w:p w14:paraId="4F79BE62" w14:textId="77777777" w:rsidR="00B83CFB" w:rsidRDefault="00B83C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899AD5" w14:textId="77777777" w:rsidR="00B83CFB" w:rsidRDefault="00B83CFB">
            <w:pPr>
              <w:rPr>
                <w:sz w:val="20"/>
                <w:szCs w:val="20"/>
              </w:rPr>
            </w:pPr>
          </w:p>
        </w:tc>
      </w:tr>
    </w:tbl>
    <w:p w14:paraId="08F6EFCD" w14:textId="77777777" w:rsidR="00E1195B" w:rsidRPr="00E1195B" w:rsidRDefault="00E1195B" w:rsidP="008B3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95B">
        <w:rPr>
          <w:rFonts w:ascii="Times New Roman" w:eastAsia="Times New Roman" w:hAnsi="Times New Roman" w:cs="Times New Roman"/>
          <w:b/>
          <w:bCs/>
          <w:sz w:val="24"/>
          <w:szCs w:val="24"/>
        </w:rPr>
        <w:t>4-1.</w:t>
      </w:r>
      <w:r w:rsidRPr="00E1195B">
        <w:rPr>
          <w:rFonts w:ascii="Times New Roman" w:eastAsia="Times New Roman" w:hAnsi="Times New Roman" w:cs="Times New Roman"/>
          <w:sz w:val="24"/>
          <w:szCs w:val="24"/>
        </w:rPr>
        <w:t xml:space="preserve"> The required duration for </w:t>
      </w:r>
      <w:r w:rsidRPr="00E1195B">
        <w:rPr>
          <w:rFonts w:ascii="Times New Roman" w:eastAsia="Times New Roman" w:hAnsi="Times New Roman" w:cs="Times New Roman"/>
          <w:b/>
          <w:bCs/>
          <w:sz w:val="24"/>
          <w:szCs w:val="24"/>
        </w:rPr>
        <w:t>production line setup, procurement of raw materials, workforce recruitment, and other necessary preparations</w:t>
      </w:r>
      <w:r w:rsidRPr="00E1195B">
        <w:rPr>
          <w:rFonts w:ascii="Times New Roman" w:eastAsia="Times New Roman" w:hAnsi="Times New Roman" w:cs="Times New Roman"/>
          <w:sz w:val="24"/>
          <w:szCs w:val="24"/>
        </w:rPr>
        <w:t xml:space="preserve"> shall be completed in the table above. The exact timeline for each item will be </w:t>
      </w:r>
      <w:r w:rsidRPr="00E1195B">
        <w:rPr>
          <w:rFonts w:ascii="Times New Roman" w:eastAsia="Times New Roman" w:hAnsi="Times New Roman" w:cs="Times New Roman"/>
          <w:b/>
          <w:bCs/>
          <w:sz w:val="24"/>
          <w:szCs w:val="24"/>
        </w:rPr>
        <w:t>finalized at the beginning of the operational phase.</w:t>
      </w:r>
    </w:p>
    <w:p w14:paraId="1915F286" w14:textId="1E89B5A9" w:rsidR="0001379E" w:rsidRDefault="0001379E">
      <w:pPr>
        <w:rPr>
          <w:rFonts w:asciiTheme="majorHAnsi" w:eastAsiaTheme="majorEastAsia" w:hAnsiTheme="majorHAnsi" w:cstheme="majorBidi"/>
          <w:smallCaps/>
          <w:sz w:val="28"/>
          <w:szCs w:val="28"/>
        </w:rPr>
      </w:pPr>
      <w:r>
        <w:br w:type="page"/>
      </w:r>
    </w:p>
    <w:p w14:paraId="268B00D1" w14:textId="670F5F76" w:rsidR="0001379E" w:rsidRDefault="0001379E" w:rsidP="0001379E">
      <w:pPr>
        <w:pStyle w:val="Heading3"/>
        <w:numPr>
          <w:ilvl w:val="0"/>
          <w:numId w:val="11"/>
        </w:numPr>
      </w:pPr>
      <w:r>
        <w:rPr>
          <w:rStyle w:val="Strong"/>
          <w:b w:val="0"/>
          <w:bCs w:val="0"/>
        </w:rPr>
        <w:t>Production Forecast Plan</w:t>
      </w:r>
    </w:p>
    <w:p w14:paraId="3DAB20E7" w14:textId="77777777" w:rsidR="0001379E" w:rsidRDefault="0001379E" w:rsidP="0001379E">
      <w:pPr>
        <w:pStyle w:val="Heading4"/>
      </w:pPr>
      <w:r>
        <w:rPr>
          <w:rStyle w:val="Strong"/>
          <w:b w:val="0"/>
          <w:bCs w:val="0"/>
        </w:rPr>
        <w:t>Product One (ISIC Code)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534"/>
        <w:gridCol w:w="656"/>
        <w:gridCol w:w="656"/>
        <w:gridCol w:w="656"/>
        <w:gridCol w:w="656"/>
        <w:gridCol w:w="656"/>
        <w:gridCol w:w="370"/>
        <w:gridCol w:w="1171"/>
      </w:tblGrid>
      <w:tr w:rsidR="0001379E" w14:paraId="74F72A18" w14:textId="77777777" w:rsidTr="00A7340B">
        <w:tc>
          <w:tcPr>
            <w:tcW w:w="0" w:type="auto"/>
            <w:hideMark/>
          </w:tcPr>
          <w:p w14:paraId="691A02A0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Year</w:t>
            </w:r>
          </w:p>
        </w:tc>
        <w:tc>
          <w:tcPr>
            <w:tcW w:w="0" w:type="auto"/>
            <w:hideMark/>
          </w:tcPr>
          <w:p w14:paraId="25E3A39F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0" w:type="auto"/>
            <w:hideMark/>
          </w:tcPr>
          <w:p w14:paraId="2908C907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0" w:type="auto"/>
            <w:hideMark/>
          </w:tcPr>
          <w:p w14:paraId="5114E935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0" w:type="auto"/>
            <w:hideMark/>
          </w:tcPr>
          <w:p w14:paraId="2A438407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0" w:type="auto"/>
            <w:hideMark/>
          </w:tcPr>
          <w:p w14:paraId="7B2CB7FD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5</w:t>
            </w:r>
          </w:p>
        </w:tc>
        <w:tc>
          <w:tcPr>
            <w:tcW w:w="0" w:type="auto"/>
            <w:hideMark/>
          </w:tcPr>
          <w:p w14:paraId="7D9B4EA1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6</w:t>
            </w:r>
          </w:p>
        </w:tc>
        <w:tc>
          <w:tcPr>
            <w:tcW w:w="0" w:type="auto"/>
            <w:hideMark/>
          </w:tcPr>
          <w:p w14:paraId="4A248214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</w:t>
            </w:r>
          </w:p>
        </w:tc>
        <w:tc>
          <w:tcPr>
            <w:tcW w:w="0" w:type="auto"/>
            <w:hideMark/>
          </w:tcPr>
          <w:p w14:paraId="759F2263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Final Year</w:t>
            </w:r>
          </w:p>
        </w:tc>
      </w:tr>
      <w:tr w:rsidR="0001379E" w14:paraId="4B6882ED" w14:textId="77777777" w:rsidTr="00A7340B">
        <w:tc>
          <w:tcPr>
            <w:tcW w:w="0" w:type="auto"/>
            <w:hideMark/>
          </w:tcPr>
          <w:p w14:paraId="4916DDEB" w14:textId="77777777" w:rsidR="0001379E" w:rsidRDefault="0001379E">
            <w:r>
              <w:rPr>
                <w:rStyle w:val="Strong"/>
              </w:rPr>
              <w:t>Production Capacity (Unit of Measure)</w:t>
            </w:r>
          </w:p>
        </w:tc>
        <w:tc>
          <w:tcPr>
            <w:tcW w:w="0" w:type="auto"/>
            <w:hideMark/>
          </w:tcPr>
          <w:p w14:paraId="0D4C5C50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10</w:t>
            </w:r>
          </w:p>
        </w:tc>
        <w:tc>
          <w:tcPr>
            <w:tcW w:w="0" w:type="auto"/>
            <w:hideMark/>
          </w:tcPr>
          <w:p w14:paraId="457E17AB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200</w:t>
            </w:r>
          </w:p>
        </w:tc>
        <w:tc>
          <w:tcPr>
            <w:tcW w:w="0" w:type="auto"/>
            <w:hideMark/>
          </w:tcPr>
          <w:p w14:paraId="115ED437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200</w:t>
            </w:r>
          </w:p>
        </w:tc>
        <w:tc>
          <w:tcPr>
            <w:tcW w:w="0" w:type="auto"/>
            <w:hideMark/>
          </w:tcPr>
          <w:p w14:paraId="7DFFF454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500</w:t>
            </w:r>
          </w:p>
        </w:tc>
        <w:tc>
          <w:tcPr>
            <w:tcW w:w="0" w:type="auto"/>
            <w:hideMark/>
          </w:tcPr>
          <w:p w14:paraId="5F4D3D1D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700</w:t>
            </w:r>
          </w:p>
        </w:tc>
        <w:tc>
          <w:tcPr>
            <w:tcW w:w="0" w:type="auto"/>
            <w:hideMark/>
          </w:tcPr>
          <w:p w14:paraId="312E7274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800</w:t>
            </w:r>
          </w:p>
        </w:tc>
        <w:tc>
          <w:tcPr>
            <w:tcW w:w="0" w:type="auto"/>
            <w:hideMark/>
          </w:tcPr>
          <w:p w14:paraId="5DE99BB7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...</w:t>
            </w:r>
          </w:p>
        </w:tc>
        <w:tc>
          <w:tcPr>
            <w:tcW w:w="0" w:type="auto"/>
            <w:hideMark/>
          </w:tcPr>
          <w:p w14:paraId="66079192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1000</w:t>
            </w:r>
          </w:p>
        </w:tc>
      </w:tr>
      <w:tr w:rsidR="0001379E" w14:paraId="3110FC57" w14:textId="77777777" w:rsidTr="00A7340B">
        <w:tc>
          <w:tcPr>
            <w:tcW w:w="0" w:type="auto"/>
            <w:hideMark/>
          </w:tcPr>
          <w:p w14:paraId="0373A5BA" w14:textId="77777777" w:rsidR="0001379E" w:rsidRDefault="0001379E">
            <w:r>
              <w:rPr>
                <w:rStyle w:val="Strong"/>
              </w:rPr>
              <w:t>Share of Total Production (%)</w:t>
            </w:r>
          </w:p>
        </w:tc>
        <w:tc>
          <w:tcPr>
            <w:tcW w:w="0" w:type="auto"/>
            <w:hideMark/>
          </w:tcPr>
          <w:p w14:paraId="06A98C11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1%</w:t>
            </w:r>
          </w:p>
        </w:tc>
        <w:tc>
          <w:tcPr>
            <w:tcW w:w="0" w:type="auto"/>
            <w:hideMark/>
          </w:tcPr>
          <w:p w14:paraId="316F2432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20%</w:t>
            </w:r>
          </w:p>
        </w:tc>
        <w:tc>
          <w:tcPr>
            <w:tcW w:w="0" w:type="auto"/>
            <w:hideMark/>
          </w:tcPr>
          <w:p w14:paraId="0FCC589A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20%</w:t>
            </w:r>
          </w:p>
        </w:tc>
        <w:tc>
          <w:tcPr>
            <w:tcW w:w="0" w:type="auto"/>
            <w:hideMark/>
          </w:tcPr>
          <w:p w14:paraId="2D6FB588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50%</w:t>
            </w:r>
          </w:p>
        </w:tc>
        <w:tc>
          <w:tcPr>
            <w:tcW w:w="0" w:type="auto"/>
            <w:hideMark/>
          </w:tcPr>
          <w:p w14:paraId="3193F4FA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70%</w:t>
            </w:r>
          </w:p>
        </w:tc>
        <w:tc>
          <w:tcPr>
            <w:tcW w:w="0" w:type="auto"/>
            <w:hideMark/>
          </w:tcPr>
          <w:p w14:paraId="1429FB1B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80%</w:t>
            </w:r>
          </w:p>
        </w:tc>
        <w:tc>
          <w:tcPr>
            <w:tcW w:w="0" w:type="auto"/>
            <w:hideMark/>
          </w:tcPr>
          <w:p w14:paraId="2992FDF2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...</w:t>
            </w:r>
          </w:p>
        </w:tc>
        <w:tc>
          <w:tcPr>
            <w:tcW w:w="0" w:type="auto"/>
            <w:hideMark/>
          </w:tcPr>
          <w:p w14:paraId="0724FD2B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100%</w:t>
            </w:r>
          </w:p>
        </w:tc>
      </w:tr>
    </w:tbl>
    <w:p w14:paraId="73AD6567" w14:textId="7E3FE336" w:rsidR="0001379E" w:rsidRDefault="0001379E" w:rsidP="0001379E"/>
    <w:p w14:paraId="5E180B6A" w14:textId="77777777" w:rsidR="0001379E" w:rsidRDefault="0001379E" w:rsidP="0001379E">
      <w:pPr>
        <w:pStyle w:val="Heading4"/>
      </w:pPr>
      <w:r>
        <w:rPr>
          <w:rStyle w:val="Strong"/>
          <w:b w:val="0"/>
          <w:bCs w:val="0"/>
        </w:rPr>
        <w:t>Product Two (ISIC Code)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534"/>
        <w:gridCol w:w="656"/>
        <w:gridCol w:w="656"/>
        <w:gridCol w:w="656"/>
        <w:gridCol w:w="656"/>
        <w:gridCol w:w="656"/>
        <w:gridCol w:w="370"/>
        <w:gridCol w:w="1171"/>
      </w:tblGrid>
      <w:tr w:rsidR="0001379E" w14:paraId="0D243451" w14:textId="77777777" w:rsidTr="00A7340B">
        <w:tc>
          <w:tcPr>
            <w:tcW w:w="0" w:type="auto"/>
            <w:hideMark/>
          </w:tcPr>
          <w:p w14:paraId="5B7ACA08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Year</w:t>
            </w:r>
          </w:p>
        </w:tc>
        <w:tc>
          <w:tcPr>
            <w:tcW w:w="0" w:type="auto"/>
            <w:hideMark/>
          </w:tcPr>
          <w:p w14:paraId="10A57DA9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0" w:type="auto"/>
            <w:hideMark/>
          </w:tcPr>
          <w:p w14:paraId="37D26D53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0" w:type="auto"/>
            <w:hideMark/>
          </w:tcPr>
          <w:p w14:paraId="1EB8D415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0" w:type="auto"/>
            <w:hideMark/>
          </w:tcPr>
          <w:p w14:paraId="33ACF5AF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0" w:type="auto"/>
            <w:hideMark/>
          </w:tcPr>
          <w:p w14:paraId="0D59FC11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5</w:t>
            </w:r>
          </w:p>
        </w:tc>
        <w:tc>
          <w:tcPr>
            <w:tcW w:w="0" w:type="auto"/>
            <w:hideMark/>
          </w:tcPr>
          <w:p w14:paraId="5027C236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6</w:t>
            </w:r>
          </w:p>
        </w:tc>
        <w:tc>
          <w:tcPr>
            <w:tcW w:w="0" w:type="auto"/>
            <w:hideMark/>
          </w:tcPr>
          <w:p w14:paraId="205267A3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</w:t>
            </w:r>
          </w:p>
        </w:tc>
        <w:tc>
          <w:tcPr>
            <w:tcW w:w="0" w:type="auto"/>
            <w:hideMark/>
          </w:tcPr>
          <w:p w14:paraId="145E9FC6" w14:textId="77777777" w:rsidR="0001379E" w:rsidRDefault="0001379E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Final Year</w:t>
            </w:r>
          </w:p>
        </w:tc>
      </w:tr>
      <w:tr w:rsidR="0001379E" w14:paraId="6A2F4851" w14:textId="77777777" w:rsidTr="00A7340B">
        <w:tc>
          <w:tcPr>
            <w:tcW w:w="0" w:type="auto"/>
            <w:hideMark/>
          </w:tcPr>
          <w:p w14:paraId="40F7C28B" w14:textId="77777777" w:rsidR="0001379E" w:rsidRDefault="0001379E">
            <w:r>
              <w:rPr>
                <w:rStyle w:val="Strong"/>
              </w:rPr>
              <w:t>Production Capacity (Unit of Measure)</w:t>
            </w:r>
          </w:p>
        </w:tc>
        <w:tc>
          <w:tcPr>
            <w:tcW w:w="0" w:type="auto"/>
            <w:hideMark/>
          </w:tcPr>
          <w:p w14:paraId="7BEF3465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10</w:t>
            </w:r>
          </w:p>
        </w:tc>
        <w:tc>
          <w:tcPr>
            <w:tcW w:w="0" w:type="auto"/>
            <w:hideMark/>
          </w:tcPr>
          <w:p w14:paraId="22BA0818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200</w:t>
            </w:r>
          </w:p>
        </w:tc>
        <w:tc>
          <w:tcPr>
            <w:tcW w:w="0" w:type="auto"/>
            <w:hideMark/>
          </w:tcPr>
          <w:p w14:paraId="55D54EDE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200</w:t>
            </w:r>
          </w:p>
        </w:tc>
        <w:tc>
          <w:tcPr>
            <w:tcW w:w="0" w:type="auto"/>
            <w:hideMark/>
          </w:tcPr>
          <w:p w14:paraId="733F85CB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500</w:t>
            </w:r>
          </w:p>
        </w:tc>
        <w:tc>
          <w:tcPr>
            <w:tcW w:w="0" w:type="auto"/>
            <w:hideMark/>
          </w:tcPr>
          <w:p w14:paraId="66FCB335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700</w:t>
            </w:r>
          </w:p>
        </w:tc>
        <w:tc>
          <w:tcPr>
            <w:tcW w:w="0" w:type="auto"/>
            <w:hideMark/>
          </w:tcPr>
          <w:p w14:paraId="0773D8D7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800</w:t>
            </w:r>
          </w:p>
        </w:tc>
        <w:tc>
          <w:tcPr>
            <w:tcW w:w="0" w:type="auto"/>
            <w:hideMark/>
          </w:tcPr>
          <w:p w14:paraId="025268C1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...</w:t>
            </w:r>
          </w:p>
        </w:tc>
        <w:tc>
          <w:tcPr>
            <w:tcW w:w="0" w:type="auto"/>
            <w:hideMark/>
          </w:tcPr>
          <w:p w14:paraId="2E8973E1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1000</w:t>
            </w:r>
          </w:p>
        </w:tc>
      </w:tr>
      <w:tr w:rsidR="0001379E" w14:paraId="619FB2F0" w14:textId="77777777" w:rsidTr="00A7340B">
        <w:tc>
          <w:tcPr>
            <w:tcW w:w="0" w:type="auto"/>
            <w:hideMark/>
          </w:tcPr>
          <w:p w14:paraId="32F64A81" w14:textId="77777777" w:rsidR="0001379E" w:rsidRDefault="0001379E">
            <w:r>
              <w:rPr>
                <w:rStyle w:val="Strong"/>
              </w:rPr>
              <w:t>Share of Total Production (%)</w:t>
            </w:r>
          </w:p>
        </w:tc>
        <w:tc>
          <w:tcPr>
            <w:tcW w:w="0" w:type="auto"/>
            <w:hideMark/>
          </w:tcPr>
          <w:p w14:paraId="2D95131A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1%</w:t>
            </w:r>
          </w:p>
        </w:tc>
        <w:tc>
          <w:tcPr>
            <w:tcW w:w="0" w:type="auto"/>
            <w:hideMark/>
          </w:tcPr>
          <w:p w14:paraId="4B0A96EC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20%</w:t>
            </w:r>
          </w:p>
        </w:tc>
        <w:tc>
          <w:tcPr>
            <w:tcW w:w="0" w:type="auto"/>
            <w:hideMark/>
          </w:tcPr>
          <w:p w14:paraId="704CCAB3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20%</w:t>
            </w:r>
          </w:p>
        </w:tc>
        <w:tc>
          <w:tcPr>
            <w:tcW w:w="0" w:type="auto"/>
            <w:hideMark/>
          </w:tcPr>
          <w:p w14:paraId="4D09359B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50%</w:t>
            </w:r>
          </w:p>
        </w:tc>
        <w:tc>
          <w:tcPr>
            <w:tcW w:w="0" w:type="auto"/>
            <w:hideMark/>
          </w:tcPr>
          <w:p w14:paraId="755A4975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70%</w:t>
            </w:r>
          </w:p>
        </w:tc>
        <w:tc>
          <w:tcPr>
            <w:tcW w:w="0" w:type="auto"/>
            <w:hideMark/>
          </w:tcPr>
          <w:p w14:paraId="23C0F8A7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80%</w:t>
            </w:r>
          </w:p>
        </w:tc>
        <w:tc>
          <w:tcPr>
            <w:tcW w:w="0" w:type="auto"/>
            <w:hideMark/>
          </w:tcPr>
          <w:p w14:paraId="3D0FEEEB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...</w:t>
            </w:r>
          </w:p>
        </w:tc>
        <w:tc>
          <w:tcPr>
            <w:tcW w:w="0" w:type="auto"/>
            <w:hideMark/>
          </w:tcPr>
          <w:p w14:paraId="274D7574" w14:textId="77777777" w:rsidR="0001379E" w:rsidRPr="00826415" w:rsidRDefault="0001379E">
            <w:pPr>
              <w:rPr>
                <w:color w:val="A6A6A6" w:themeColor="background1" w:themeShade="A6"/>
              </w:rPr>
            </w:pPr>
            <w:r w:rsidRPr="00826415">
              <w:rPr>
                <w:color w:val="A6A6A6" w:themeColor="background1" w:themeShade="A6"/>
              </w:rPr>
              <w:t>100%</w:t>
            </w:r>
          </w:p>
        </w:tc>
      </w:tr>
    </w:tbl>
    <w:p w14:paraId="7FDFA608" w14:textId="77777777" w:rsidR="008425F8" w:rsidRPr="008425F8" w:rsidRDefault="008425F8" w:rsidP="00842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5-1.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final year’s production capacity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 xml:space="preserve"> (last column in the table) must align with the </w:t>
      </w: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nominal capacity stated in the establishment license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F18CB9" w14:textId="77777777" w:rsidR="008425F8" w:rsidRPr="008425F8" w:rsidRDefault="008425F8" w:rsidP="00842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5-2.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separate table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 xml:space="preserve"> must be provided for </w:t>
      </w: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each product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 xml:space="preserve"> listed in the establishment license.</w:t>
      </w:r>
    </w:p>
    <w:p w14:paraId="6AB06CF2" w14:textId="77777777" w:rsidR="008425F8" w:rsidRPr="008425F8" w:rsidRDefault="008425F8" w:rsidP="00842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5-3.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8425F8">
        <w:rPr>
          <w:rFonts w:ascii="Times New Roman" w:eastAsia="Times New Roman" w:hAnsi="Times New Roman" w:cs="Times New Roman"/>
          <w:b/>
          <w:bCs/>
          <w:sz w:val="24"/>
          <w:szCs w:val="24"/>
        </w:rPr>
        <w:t>unit of measurement</w:t>
      </w:r>
      <w:r w:rsidRPr="008425F8">
        <w:rPr>
          <w:rFonts w:ascii="Times New Roman" w:eastAsia="Times New Roman" w:hAnsi="Times New Roman" w:cs="Times New Roman"/>
          <w:sz w:val="24"/>
          <w:szCs w:val="24"/>
        </w:rPr>
        <w:t xml:space="preserve"> for each product must be clearly stated in the table.</w:t>
      </w:r>
    </w:p>
    <w:p w14:paraId="240AC9D2" w14:textId="1AE2A851" w:rsidR="00A74A7F" w:rsidRDefault="00A74A7F">
      <w:pPr>
        <w:rPr>
          <w:rFonts w:asciiTheme="majorHAnsi" w:eastAsiaTheme="majorEastAsia" w:hAnsiTheme="majorHAnsi" w:cstheme="majorBidi"/>
          <w:smallCaps/>
          <w:sz w:val="28"/>
          <w:szCs w:val="28"/>
        </w:rPr>
      </w:pPr>
      <w:r>
        <w:br w:type="page"/>
      </w:r>
    </w:p>
    <w:p w14:paraId="478FD1B5" w14:textId="7AEAD3FF" w:rsidR="00A74A7F" w:rsidRPr="00A74A7F" w:rsidRDefault="00A74A7F" w:rsidP="000030EA">
      <w:pPr>
        <w:pStyle w:val="Heading3"/>
        <w:numPr>
          <w:ilvl w:val="0"/>
          <w:numId w:val="11"/>
        </w:numPr>
        <w:rPr>
          <w:rStyle w:val="Strong"/>
        </w:rPr>
      </w:pPr>
      <w:r w:rsidRPr="00A74A7F">
        <w:rPr>
          <w:rStyle w:val="Strong"/>
          <w:b w:val="0"/>
          <w:bCs w:val="0"/>
        </w:rPr>
        <w:t>Phase Zero Plan of buildings and facilities in the construction program.</w:t>
      </w:r>
    </w:p>
    <w:p w14:paraId="045FEFD7" w14:textId="77777777" w:rsidR="003D47E4" w:rsidRDefault="003D47E4" w:rsidP="00DE3879">
      <w:pPr>
        <w:pStyle w:val="Heading3"/>
      </w:pPr>
    </w:p>
    <w:sectPr w:rsidR="003D47E4" w:rsidSect="00BD3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61D4" w14:textId="77777777" w:rsidR="00C514C0" w:rsidRDefault="00C514C0" w:rsidP="00E42774">
      <w:pPr>
        <w:spacing w:after="0" w:line="240" w:lineRule="auto"/>
      </w:pPr>
      <w:r>
        <w:separator/>
      </w:r>
    </w:p>
  </w:endnote>
  <w:endnote w:type="continuationSeparator" w:id="0">
    <w:p w14:paraId="667C7480" w14:textId="77777777" w:rsidR="00C514C0" w:rsidRDefault="00C514C0" w:rsidP="00E4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135C" w14:textId="77777777" w:rsidR="003D6BC6" w:rsidRDefault="003D6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679B" w14:textId="77777777" w:rsidR="00064370" w:rsidRDefault="00111F17" w:rsidP="00111F17">
    <w:pPr>
      <w:rPr>
        <w:sz w:val="20"/>
        <w:szCs w:val="20"/>
      </w:rPr>
    </w:pPr>
    <w:r w:rsidRPr="00111F17">
      <w:rPr>
        <w:sz w:val="20"/>
        <w:szCs w:val="20"/>
      </w:rPr>
      <w:t>The right to accept or reject investment applications at any stage of the review process is reserved for the Kashan Special Economic Zone.</w:t>
    </w:r>
  </w:p>
  <w:p w14:paraId="52B87841" w14:textId="659357EF" w:rsidR="00111F17" w:rsidRPr="00111F17" w:rsidRDefault="00064370" w:rsidP="00111F17">
    <w:pPr>
      <w:rPr>
        <w:sz w:val="20"/>
        <w:szCs w:val="20"/>
      </w:rPr>
    </w:pPr>
    <w:r w:rsidRPr="00111F17">
      <w:rPr>
        <w:sz w:val="20"/>
        <w:szCs w:val="20"/>
      </w:rPr>
      <w:t xml:space="preserve"> </w:t>
    </w:r>
    <w:r w:rsidR="00111F17" w:rsidRPr="00111F17">
      <w:rPr>
        <w:sz w:val="20"/>
        <w:szCs w:val="20"/>
      </w:rPr>
      <w:t xml:space="preserve">Form </w:t>
    </w:r>
    <w:r w:rsidR="00DE3879">
      <w:rPr>
        <w:sz w:val="20"/>
        <w:szCs w:val="20"/>
      </w:rPr>
      <w:t>B</w:t>
    </w:r>
    <w:r w:rsidR="00111F17" w:rsidRPr="00111F17">
      <w:rPr>
        <w:sz w:val="20"/>
        <w:szCs w:val="20"/>
      </w:rPr>
      <w:t xml:space="preserve"> – Version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C38E" w14:textId="77777777" w:rsidR="003D6BC6" w:rsidRDefault="003D6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95A1" w14:textId="77777777" w:rsidR="00C514C0" w:rsidRDefault="00C514C0" w:rsidP="00E42774">
      <w:pPr>
        <w:spacing w:after="0" w:line="240" w:lineRule="auto"/>
      </w:pPr>
      <w:r>
        <w:separator/>
      </w:r>
    </w:p>
  </w:footnote>
  <w:footnote w:type="continuationSeparator" w:id="0">
    <w:p w14:paraId="09DFCE87" w14:textId="77777777" w:rsidR="00C514C0" w:rsidRDefault="00C514C0" w:rsidP="00E4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C2E3" w14:textId="77777777" w:rsidR="003D6BC6" w:rsidRDefault="003D6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7209" w14:textId="452335A8" w:rsidR="00E42774" w:rsidRPr="00E42774" w:rsidRDefault="003D6BC6" w:rsidP="00E42774">
    <w:pPr>
      <w:pStyle w:val="Heading1"/>
      <w:spacing w:before="0"/>
      <w:jc w:val="center"/>
      <w:rPr>
        <w:rFonts w:ascii="Calibri" w:hAnsi="Calibri" w:cs="Calibri"/>
        <w:b/>
        <w:bCs/>
        <w:color w:val="000000" w:themeColor="text1"/>
        <w:sz w:val="24"/>
        <w:szCs w:val="24"/>
      </w:rPr>
    </w:pPr>
    <w:r w:rsidRPr="003D6BC6">
      <w:rPr>
        <w:rFonts w:ascii="Calibri" w:hAnsi="Calibri" w:cs="Calibri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3360" behindDoc="0" locked="0" layoutInCell="1" allowOverlap="1" wp14:anchorId="5C9367A0" wp14:editId="4AF82302">
          <wp:simplePos x="0" y="0"/>
          <wp:positionH relativeFrom="column">
            <wp:posOffset>4234815</wp:posOffset>
          </wp:positionH>
          <wp:positionV relativeFrom="paragraph">
            <wp:posOffset>0</wp:posOffset>
          </wp:positionV>
          <wp:extent cx="1602581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mid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37"/>
                  <a:stretch/>
                </pic:blipFill>
                <pic:spPr bwMode="auto">
                  <a:xfrm>
                    <a:off x="0" y="0"/>
                    <a:ext cx="1602581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BC6">
      <w:rPr>
        <w:rFonts w:ascii="Calibri" w:hAnsi="Calibri" w:cs="Calibri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4384" behindDoc="0" locked="0" layoutInCell="1" allowOverlap="1" wp14:anchorId="4A973C4F" wp14:editId="65E449C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28040" cy="666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2774" w:rsidRPr="00E42774">
      <w:rPr>
        <w:rFonts w:ascii="Calibri" w:hAnsi="Calibri" w:cs="Calibri"/>
        <w:b/>
        <w:bCs/>
        <w:color w:val="000000" w:themeColor="text1"/>
        <w:sz w:val="24"/>
        <w:szCs w:val="24"/>
      </w:rPr>
      <w:t>In the name of God</w:t>
    </w:r>
  </w:p>
  <w:p w14:paraId="45D5B2A3" w14:textId="7B41B92F" w:rsidR="001A5486" w:rsidRDefault="001A5486" w:rsidP="00E42774">
    <w:pPr>
      <w:pStyle w:val="Heading3"/>
      <w:spacing w:before="0"/>
      <w:jc w:val="center"/>
      <w:rPr>
        <w:rFonts w:ascii="Calibri" w:hAnsi="Calibri" w:cs="Calibri"/>
        <w:b/>
        <w:bCs/>
        <w:caps/>
        <w:smallCaps w:val="0"/>
        <w:color w:val="000000" w:themeColor="text1"/>
        <w:sz w:val="24"/>
        <w:szCs w:val="24"/>
      </w:rPr>
    </w:pPr>
    <w:r w:rsidRPr="001A5486">
      <w:rPr>
        <w:rFonts w:ascii="Calibri" w:hAnsi="Calibri" w:cs="Calibri"/>
        <w:b/>
        <w:bCs/>
        <w:caps/>
        <w:smallCaps w:val="0"/>
        <w:color w:val="000000" w:themeColor="text1"/>
        <w:sz w:val="24"/>
        <w:szCs w:val="24"/>
      </w:rPr>
      <w:t xml:space="preserve">Form </w:t>
    </w:r>
    <w:r>
      <w:rPr>
        <w:rFonts w:ascii="Calibri" w:hAnsi="Calibri" w:cs="Calibri"/>
        <w:b/>
        <w:bCs/>
        <w:caps/>
        <w:smallCaps w:val="0"/>
        <w:color w:val="000000" w:themeColor="text1"/>
        <w:sz w:val="24"/>
        <w:szCs w:val="24"/>
      </w:rPr>
      <w:t>C</w:t>
    </w:r>
    <w:r w:rsidRPr="001A5486">
      <w:rPr>
        <w:rFonts w:ascii="Calibri" w:hAnsi="Calibri" w:cs="Calibri"/>
        <w:b/>
        <w:bCs/>
        <w:caps/>
        <w:smallCaps w:val="0"/>
        <w:color w:val="000000" w:themeColor="text1"/>
        <w:sz w:val="24"/>
        <w:szCs w:val="24"/>
      </w:rPr>
      <w:t>: Construction Plan and Program</w:t>
    </w:r>
  </w:p>
  <w:p w14:paraId="6C28C0AF" w14:textId="17C53D02" w:rsidR="00E42774" w:rsidRDefault="00E42774" w:rsidP="003D6BC6">
    <w:pPr>
      <w:pStyle w:val="Heading3"/>
      <w:spacing w:before="0"/>
      <w:jc w:val="center"/>
      <w:rPr>
        <w:rFonts w:ascii="Calibri" w:hAnsi="Calibri" w:cs="Calibri"/>
        <w:b/>
        <w:bCs/>
        <w:color w:val="000000" w:themeColor="text1"/>
        <w:sz w:val="24"/>
        <w:szCs w:val="24"/>
        <w:rtl/>
      </w:rPr>
    </w:pPr>
    <w:r w:rsidRPr="00E42774">
      <w:rPr>
        <w:rFonts w:ascii="Calibri" w:hAnsi="Calibri" w:cs="Calibri"/>
        <w:b/>
        <w:bCs/>
        <w:color w:val="000000" w:themeColor="text1"/>
        <w:sz w:val="24"/>
        <w:szCs w:val="24"/>
      </w:rPr>
      <w:t>Kashan Special Economic Zone</w:t>
    </w:r>
  </w:p>
  <w:p w14:paraId="68827D2D" w14:textId="77777777" w:rsidR="003D6BC6" w:rsidRDefault="003D6BC6" w:rsidP="003D6BC6">
    <w:pPr>
      <w:spacing w:after="0"/>
      <w:rPr>
        <w:rtl/>
      </w:rPr>
    </w:pPr>
  </w:p>
  <w:p w14:paraId="0B4C151D" w14:textId="550CD634" w:rsidR="00B20D09" w:rsidRPr="00B20D09" w:rsidRDefault="00B20D09" w:rsidP="003D6BC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868A79" wp14:editId="5FA81D2D">
              <wp:simplePos x="0" y="0"/>
              <wp:positionH relativeFrom="margin">
                <wp:posOffset>-182245</wp:posOffset>
              </wp:positionH>
              <wp:positionV relativeFrom="paragraph">
                <wp:posOffset>111760</wp:posOffset>
              </wp:positionV>
              <wp:extent cx="607695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95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115B97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35pt,8.8pt" to="464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" strokecolor="black [3213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7D62" w14:textId="77777777" w:rsidR="003D6BC6" w:rsidRDefault="003D6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57426F"/>
    <w:multiLevelType w:val="multilevel"/>
    <w:tmpl w:val="CEDE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13650"/>
    <w:multiLevelType w:val="multilevel"/>
    <w:tmpl w:val="B432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8644C"/>
    <w:multiLevelType w:val="multilevel"/>
    <w:tmpl w:val="F618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95196"/>
    <w:multiLevelType w:val="multilevel"/>
    <w:tmpl w:val="6D4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C2E04"/>
    <w:multiLevelType w:val="hybridMultilevel"/>
    <w:tmpl w:val="197AC790"/>
    <w:lvl w:ilvl="0" w:tplc="334A09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0EA"/>
    <w:rsid w:val="0001379E"/>
    <w:rsid w:val="00017976"/>
    <w:rsid w:val="00034616"/>
    <w:rsid w:val="0006063C"/>
    <w:rsid w:val="00064370"/>
    <w:rsid w:val="00065DB5"/>
    <w:rsid w:val="00077175"/>
    <w:rsid w:val="00086AFB"/>
    <w:rsid w:val="000B6E9B"/>
    <w:rsid w:val="000E1C5A"/>
    <w:rsid w:val="00106295"/>
    <w:rsid w:val="00111F17"/>
    <w:rsid w:val="0012037A"/>
    <w:rsid w:val="00144CE8"/>
    <w:rsid w:val="0015074B"/>
    <w:rsid w:val="00184C34"/>
    <w:rsid w:val="00186E78"/>
    <w:rsid w:val="00187EE6"/>
    <w:rsid w:val="001A5486"/>
    <w:rsid w:val="001E5359"/>
    <w:rsid w:val="001F35FA"/>
    <w:rsid w:val="002239B9"/>
    <w:rsid w:val="00234C29"/>
    <w:rsid w:val="002559ED"/>
    <w:rsid w:val="0029639D"/>
    <w:rsid w:val="002F7A14"/>
    <w:rsid w:val="00315BAA"/>
    <w:rsid w:val="00326F90"/>
    <w:rsid w:val="003576B0"/>
    <w:rsid w:val="00362EFC"/>
    <w:rsid w:val="003D47E4"/>
    <w:rsid w:val="003D6BC6"/>
    <w:rsid w:val="003F45A0"/>
    <w:rsid w:val="004E3ED1"/>
    <w:rsid w:val="00553CF9"/>
    <w:rsid w:val="0055610B"/>
    <w:rsid w:val="005B019E"/>
    <w:rsid w:val="005B5A2A"/>
    <w:rsid w:val="00610EF6"/>
    <w:rsid w:val="00630D73"/>
    <w:rsid w:val="00633260"/>
    <w:rsid w:val="00661305"/>
    <w:rsid w:val="00663AC8"/>
    <w:rsid w:val="006A1BA5"/>
    <w:rsid w:val="007155A9"/>
    <w:rsid w:val="00761512"/>
    <w:rsid w:val="00780F12"/>
    <w:rsid w:val="00783BED"/>
    <w:rsid w:val="00784E8C"/>
    <w:rsid w:val="007902AD"/>
    <w:rsid w:val="00796F58"/>
    <w:rsid w:val="007F46D5"/>
    <w:rsid w:val="008124EE"/>
    <w:rsid w:val="00826415"/>
    <w:rsid w:val="008425F8"/>
    <w:rsid w:val="0087164B"/>
    <w:rsid w:val="008A320F"/>
    <w:rsid w:val="008B3244"/>
    <w:rsid w:val="008D49FF"/>
    <w:rsid w:val="008E125C"/>
    <w:rsid w:val="00934F10"/>
    <w:rsid w:val="009B5C86"/>
    <w:rsid w:val="009E4184"/>
    <w:rsid w:val="00A115FA"/>
    <w:rsid w:val="00A435C6"/>
    <w:rsid w:val="00A7340B"/>
    <w:rsid w:val="00A74A7F"/>
    <w:rsid w:val="00A74C37"/>
    <w:rsid w:val="00A87938"/>
    <w:rsid w:val="00AA1D8D"/>
    <w:rsid w:val="00AA7F69"/>
    <w:rsid w:val="00AF795D"/>
    <w:rsid w:val="00B20D09"/>
    <w:rsid w:val="00B47730"/>
    <w:rsid w:val="00B7047D"/>
    <w:rsid w:val="00B83CFB"/>
    <w:rsid w:val="00B94E1B"/>
    <w:rsid w:val="00BD3A02"/>
    <w:rsid w:val="00BF3C3E"/>
    <w:rsid w:val="00C31805"/>
    <w:rsid w:val="00C514C0"/>
    <w:rsid w:val="00C72690"/>
    <w:rsid w:val="00C77F8D"/>
    <w:rsid w:val="00C81DC3"/>
    <w:rsid w:val="00C90349"/>
    <w:rsid w:val="00CB0664"/>
    <w:rsid w:val="00CC1E7B"/>
    <w:rsid w:val="00D36777"/>
    <w:rsid w:val="00D80A8D"/>
    <w:rsid w:val="00DA6D11"/>
    <w:rsid w:val="00DE3879"/>
    <w:rsid w:val="00E055BF"/>
    <w:rsid w:val="00E1195B"/>
    <w:rsid w:val="00E42774"/>
    <w:rsid w:val="00E56C71"/>
    <w:rsid w:val="00E86BC6"/>
    <w:rsid w:val="00EB4179"/>
    <w:rsid w:val="00EE6186"/>
    <w:rsid w:val="00F01864"/>
    <w:rsid w:val="00F061AC"/>
    <w:rsid w:val="00F3584D"/>
    <w:rsid w:val="00F37760"/>
    <w:rsid w:val="00F75063"/>
    <w:rsid w:val="00FB2E51"/>
    <w:rsid w:val="00FC693F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93C69"/>
  <w14:defaultImageDpi w14:val="300"/>
  <w15:docId w15:val="{23450E7A-D829-413A-B22D-44F45B4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79"/>
  </w:style>
  <w:style w:type="paragraph" w:styleId="Heading1">
    <w:name w:val="heading 1"/>
    <w:basedOn w:val="Normal"/>
    <w:next w:val="Normal"/>
    <w:link w:val="Heading1Char"/>
    <w:uiPriority w:val="9"/>
    <w:qFormat/>
    <w:rsid w:val="00DE38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8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8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8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8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8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8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8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8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DE38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38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E38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3879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E38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E38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8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8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E38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E3879"/>
    <w:rPr>
      <w:rFonts w:asciiTheme="majorHAnsi" w:eastAsiaTheme="majorEastAsia" w:hAnsiTheme="majorHAnsi" w:cstheme="majorBidi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8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8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8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8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8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8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3879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E3879"/>
    <w:rPr>
      <w:b/>
      <w:bCs/>
    </w:rPr>
  </w:style>
  <w:style w:type="character" w:styleId="Emphasis">
    <w:name w:val="Emphasis"/>
    <w:basedOn w:val="DefaultParagraphFont"/>
    <w:uiPriority w:val="20"/>
    <w:qFormat/>
    <w:rsid w:val="00DE38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8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8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E38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38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38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E38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E38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879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E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2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7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Company Information Form</vt:lpstr>
      <vt:lpstr>        1- Products/Services Offered</vt:lpstr>
      <vt:lpstr>        2- Raw Materials and Their Costs</vt:lpstr>
      <vt:lpstr>        3- Technology and Production Methods</vt:lpstr>
      <vt:lpstr>        4- Energy Demand and Annual Consumption</vt:lpstr>
      <vt:lpstr>        5- Personnel Details and Labour Costs</vt:lpstr>
      <vt:lpstr>        6- Working Capital</vt:lpstr>
    </vt:vector>
  </TitlesOfParts>
  <Manager/>
  <Company/>
  <LinksUpToDate>false</LinksUpToDate>
  <CharactersWithSpaces>4314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>generated by python-docx</dc:description>
  <cp:lastModifiedBy>ahmad yazdanian</cp:lastModifiedBy>
  <cp:revision>36</cp:revision>
  <dcterms:created xsi:type="dcterms:W3CDTF">2025-01-30T19:09:00Z</dcterms:created>
  <dcterms:modified xsi:type="dcterms:W3CDTF">2025-08-12T10:37:00Z</dcterms:modified>
  <cp:category/>
</cp:coreProperties>
</file>